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55D2" w:rsidRPr="00FE0972" w:rsidRDefault="001255D2" w:rsidP="001255D2">
      <w:pPr>
        <w:pStyle w:val="ExNorm"/>
        <w:spacing w:before="240" w:after="240"/>
        <w:rPr>
          <w:rFonts w:ascii="Arial" w:hAnsi="Arial" w:cs="Arial"/>
          <w:b/>
          <w:szCs w:val="24"/>
        </w:rPr>
      </w:pPr>
      <w:r>
        <w:rPr>
          <w:rFonts w:ascii="Arial" w:hAnsi="Arial" w:cs="Arial"/>
          <w:b/>
          <w:szCs w:val="24"/>
        </w:rPr>
        <w:t xml:space="preserve">Lesson # 3 - </w:t>
      </w:r>
      <w:r w:rsidRPr="00FE0972">
        <w:rPr>
          <w:rFonts w:ascii="Arial" w:hAnsi="Arial" w:cs="Arial"/>
          <w:b/>
          <w:szCs w:val="24"/>
        </w:rPr>
        <w:t>Exercise Objectives</w:t>
      </w:r>
    </w:p>
    <w:p w:rsidR="001255D2" w:rsidRPr="00FE0972" w:rsidRDefault="001255D2" w:rsidP="001255D2">
      <w:pPr>
        <w:pStyle w:val="ExNorm"/>
        <w:spacing w:after="120"/>
        <w:rPr>
          <w:rFonts w:ascii="Arial" w:hAnsi="Arial" w:cs="Arial"/>
          <w:szCs w:val="24"/>
        </w:rPr>
      </w:pPr>
      <w:proofErr w:type="gramStart"/>
      <w:r w:rsidRPr="00FE0972">
        <w:rPr>
          <w:rFonts w:ascii="Arial" w:hAnsi="Arial" w:cs="Arial"/>
          <w:szCs w:val="24"/>
        </w:rPr>
        <w:t>At the conclusion of</w:t>
      </w:r>
      <w:proofErr w:type="gramEnd"/>
      <w:r w:rsidRPr="00FE0972">
        <w:rPr>
          <w:rFonts w:ascii="Arial" w:hAnsi="Arial" w:cs="Arial"/>
          <w:szCs w:val="24"/>
        </w:rPr>
        <w:t xml:space="preserve"> this exercise, you will be able to:</w:t>
      </w:r>
    </w:p>
    <w:p w:rsidR="001255D2" w:rsidRPr="00FE0972" w:rsidRDefault="001255D2" w:rsidP="001255D2">
      <w:pPr>
        <w:pStyle w:val="ExObj"/>
        <w:numPr>
          <w:ilvl w:val="0"/>
          <w:numId w:val="1"/>
        </w:numPr>
        <w:spacing w:before="0" w:after="120"/>
        <w:ind w:left="576" w:hanging="288"/>
        <w:rPr>
          <w:rFonts w:ascii="Arial" w:hAnsi="Arial" w:cs="Arial"/>
          <w:bCs/>
          <w:szCs w:val="24"/>
        </w:rPr>
      </w:pPr>
      <w:r w:rsidRPr="00FE0972">
        <w:rPr>
          <w:rFonts w:ascii="Arial" w:hAnsi="Arial" w:cs="Arial"/>
          <w:bCs/>
          <w:szCs w:val="24"/>
        </w:rPr>
        <w:t>Use the New Report Wizard to build a basic Crystal report against SAP Business One Business Partner data</w:t>
      </w:r>
    </w:p>
    <w:p w:rsidR="001255D2" w:rsidRPr="00FE0972" w:rsidRDefault="001255D2" w:rsidP="001255D2">
      <w:pPr>
        <w:pStyle w:val="ExObj"/>
        <w:numPr>
          <w:ilvl w:val="0"/>
          <w:numId w:val="1"/>
        </w:numPr>
        <w:spacing w:before="0" w:after="120"/>
        <w:ind w:left="576" w:hanging="288"/>
        <w:rPr>
          <w:rFonts w:ascii="Arial" w:hAnsi="Arial" w:cs="Arial"/>
          <w:bCs/>
          <w:szCs w:val="24"/>
        </w:rPr>
      </w:pPr>
      <w:r w:rsidRPr="00FE0972">
        <w:rPr>
          <w:rFonts w:ascii="Arial" w:hAnsi="Arial" w:cs="Arial"/>
          <w:bCs/>
          <w:szCs w:val="24"/>
        </w:rPr>
        <w:t>Format that report using toolbar options and object guidelines</w:t>
      </w:r>
    </w:p>
    <w:p w:rsidR="001255D2" w:rsidRPr="00FE0972" w:rsidRDefault="001255D2" w:rsidP="001255D2">
      <w:pPr>
        <w:pStyle w:val="ExObj"/>
        <w:numPr>
          <w:ilvl w:val="0"/>
          <w:numId w:val="1"/>
        </w:numPr>
        <w:spacing w:before="0" w:after="120"/>
        <w:ind w:left="576" w:hanging="288"/>
        <w:rPr>
          <w:rFonts w:ascii="Arial" w:hAnsi="Arial" w:cs="Arial"/>
          <w:bCs/>
          <w:szCs w:val="24"/>
        </w:rPr>
      </w:pPr>
      <w:r w:rsidRPr="00FE0972">
        <w:rPr>
          <w:rFonts w:ascii="Arial" w:hAnsi="Arial" w:cs="Arial"/>
          <w:bCs/>
          <w:szCs w:val="24"/>
        </w:rPr>
        <w:t>Save the report to an .</w:t>
      </w:r>
      <w:proofErr w:type="spellStart"/>
      <w:r w:rsidRPr="00FE0972">
        <w:rPr>
          <w:rFonts w:ascii="Arial" w:hAnsi="Arial" w:cs="Arial"/>
          <w:bCs/>
          <w:szCs w:val="24"/>
        </w:rPr>
        <w:t>rpt</w:t>
      </w:r>
      <w:proofErr w:type="spellEnd"/>
      <w:r w:rsidRPr="00FE0972">
        <w:rPr>
          <w:rFonts w:ascii="Arial" w:hAnsi="Arial" w:cs="Arial"/>
          <w:bCs/>
          <w:szCs w:val="24"/>
        </w:rPr>
        <w:t xml:space="preserve"> file and to Business One database Menu folder.</w:t>
      </w:r>
    </w:p>
    <w:p w:rsidR="001255D2" w:rsidRDefault="001255D2" w:rsidP="001255D2">
      <w:pPr>
        <w:pStyle w:val="ExObj"/>
        <w:numPr>
          <w:ilvl w:val="0"/>
          <w:numId w:val="1"/>
        </w:numPr>
        <w:spacing w:before="0" w:after="120"/>
        <w:ind w:left="576" w:hanging="288"/>
        <w:rPr>
          <w:rFonts w:ascii="Arial" w:hAnsi="Arial" w:cs="Arial"/>
          <w:bCs/>
          <w:szCs w:val="24"/>
        </w:rPr>
      </w:pPr>
      <w:r w:rsidRPr="00FE0972">
        <w:rPr>
          <w:rFonts w:ascii="Arial" w:hAnsi="Arial" w:cs="Arial"/>
          <w:bCs/>
          <w:szCs w:val="24"/>
        </w:rPr>
        <w:t>Sort your report data</w:t>
      </w:r>
    </w:p>
    <w:p w:rsidR="001255D2" w:rsidRPr="00FE0972" w:rsidRDefault="001255D2" w:rsidP="001255D2">
      <w:pPr>
        <w:pStyle w:val="ExObj"/>
        <w:numPr>
          <w:ilvl w:val="0"/>
          <w:numId w:val="1"/>
        </w:numPr>
        <w:spacing w:before="0" w:after="120"/>
        <w:ind w:left="576" w:hanging="288"/>
        <w:rPr>
          <w:rFonts w:ascii="Arial" w:hAnsi="Arial" w:cs="Arial"/>
          <w:bCs/>
          <w:szCs w:val="24"/>
        </w:rPr>
      </w:pPr>
      <w:r>
        <w:rPr>
          <w:rFonts w:ascii="Arial" w:hAnsi="Arial" w:cs="Arial"/>
          <w:bCs/>
          <w:szCs w:val="24"/>
        </w:rPr>
        <w:t>FYI – These exercises are not intended to be step-by-step style.  It is suggested that students view the “video solution” prior to making a personal attempt to solve this exercise on their own.  You will find any needed samples in the CRT folder supplied in the course deliverables.</w:t>
      </w:r>
      <w:r w:rsidRPr="00FE0972">
        <w:rPr>
          <w:rFonts w:ascii="Arial" w:hAnsi="Arial" w:cs="Arial"/>
          <w:bCs/>
          <w:szCs w:val="24"/>
        </w:rPr>
        <w:br/>
      </w:r>
    </w:p>
    <w:p w:rsidR="001255D2" w:rsidRPr="00FE0972" w:rsidRDefault="001255D2" w:rsidP="001255D2">
      <w:pPr>
        <w:pStyle w:val="ExNorm"/>
        <w:spacing w:before="240" w:after="240"/>
        <w:rPr>
          <w:rFonts w:ascii="Arial" w:hAnsi="Arial" w:cs="Arial"/>
          <w:b/>
          <w:szCs w:val="24"/>
        </w:rPr>
      </w:pPr>
      <w:r w:rsidRPr="00FE0972">
        <w:rPr>
          <w:rFonts w:ascii="Arial" w:hAnsi="Arial" w:cs="Arial"/>
          <w:b/>
          <w:szCs w:val="24"/>
        </w:rPr>
        <w:t>Exercise Introductions</w:t>
      </w:r>
    </w:p>
    <w:p w:rsidR="001255D2" w:rsidRPr="00FE0972" w:rsidRDefault="001255D2" w:rsidP="001255D2">
      <w:pPr>
        <w:pStyle w:val="ExNorm"/>
        <w:rPr>
          <w:rFonts w:ascii="Arial" w:hAnsi="Arial" w:cs="Arial"/>
          <w:szCs w:val="24"/>
        </w:rPr>
      </w:pPr>
      <w:r w:rsidRPr="00FE0972">
        <w:rPr>
          <w:rFonts w:ascii="Arial" w:hAnsi="Arial" w:cs="Arial"/>
          <w:szCs w:val="24"/>
        </w:rPr>
        <w:t xml:space="preserve">Create a basic Business Partner list report that uses data from two SAP Business One tables (OCRD and OSLP). Before we start designing reports we will set few designer options that will change the default behavior of our report creation. Using the New Report </w:t>
      </w:r>
      <w:proofErr w:type="gramStart"/>
      <w:r w:rsidRPr="00FE0972">
        <w:rPr>
          <w:rFonts w:ascii="Arial" w:hAnsi="Arial" w:cs="Arial"/>
          <w:szCs w:val="24"/>
        </w:rPr>
        <w:t>Wizard</w:t>
      </w:r>
      <w:proofErr w:type="gramEnd"/>
      <w:r w:rsidRPr="00FE0972">
        <w:rPr>
          <w:rFonts w:ascii="Arial" w:hAnsi="Arial" w:cs="Arial"/>
          <w:szCs w:val="24"/>
        </w:rPr>
        <w:t xml:space="preserve"> we will join our tables and add fields to our simple report. After we view the report we will use the designer to make formatting and field changes to the listing. We will end by saving our report to our desktop and to the SAP Business One database.</w:t>
      </w:r>
      <w:r w:rsidRPr="00FE0972">
        <w:rPr>
          <w:rFonts w:ascii="Arial" w:hAnsi="Arial" w:cs="Arial"/>
          <w:szCs w:val="24"/>
        </w:rPr>
        <w:br/>
      </w:r>
    </w:p>
    <w:p w:rsidR="001255D2" w:rsidRPr="00FE0972" w:rsidRDefault="001255D2" w:rsidP="001255D2">
      <w:pPr>
        <w:pStyle w:val="ExNorm"/>
        <w:spacing w:before="240" w:after="240"/>
        <w:rPr>
          <w:rFonts w:ascii="Arial" w:hAnsi="Arial" w:cs="Arial"/>
          <w:b/>
          <w:szCs w:val="24"/>
        </w:rPr>
      </w:pPr>
      <w:r w:rsidRPr="00FE0972">
        <w:rPr>
          <w:rFonts w:ascii="Arial" w:hAnsi="Arial" w:cs="Arial"/>
          <w:b/>
          <w:szCs w:val="24"/>
        </w:rPr>
        <w:t>Exercise Steps</w:t>
      </w:r>
    </w:p>
    <w:p w:rsidR="001255D2" w:rsidRPr="00FE0972" w:rsidRDefault="001255D2" w:rsidP="001255D2">
      <w:pPr>
        <w:numPr>
          <w:ilvl w:val="0"/>
          <w:numId w:val="2"/>
        </w:numPr>
        <w:spacing w:after="120" w:line="240" w:lineRule="auto"/>
        <w:rPr>
          <w:rFonts w:ascii="Arial" w:hAnsi="Arial" w:cs="Arial"/>
          <w:sz w:val="24"/>
          <w:szCs w:val="24"/>
        </w:rPr>
      </w:pPr>
      <w:r w:rsidRPr="00FE0972">
        <w:rPr>
          <w:rFonts w:ascii="Arial" w:hAnsi="Arial" w:cs="Arial"/>
          <w:sz w:val="24"/>
          <w:szCs w:val="24"/>
        </w:rPr>
        <w:t>Before you begin your new report, use the File &gt; Options menu to set the following to designer defaults for future reports that you build.</w:t>
      </w:r>
    </w:p>
    <w:p w:rsidR="001255D2" w:rsidRPr="00FE0972" w:rsidRDefault="001255D2" w:rsidP="001255D2">
      <w:pPr>
        <w:numPr>
          <w:ilvl w:val="1"/>
          <w:numId w:val="2"/>
        </w:numPr>
        <w:spacing w:after="120" w:line="240" w:lineRule="auto"/>
        <w:rPr>
          <w:rFonts w:ascii="Arial" w:hAnsi="Arial" w:cs="Arial"/>
          <w:sz w:val="24"/>
          <w:szCs w:val="24"/>
        </w:rPr>
      </w:pPr>
      <w:r w:rsidRPr="00FE0972">
        <w:rPr>
          <w:rFonts w:ascii="Arial" w:hAnsi="Arial" w:cs="Arial"/>
          <w:sz w:val="24"/>
          <w:szCs w:val="24"/>
        </w:rPr>
        <w:t>From the Database Tab choose to show both Table Names and Table Descriptions</w:t>
      </w:r>
    </w:p>
    <w:p w:rsidR="001255D2" w:rsidRPr="00FE0972" w:rsidRDefault="001255D2" w:rsidP="001255D2">
      <w:pPr>
        <w:numPr>
          <w:ilvl w:val="1"/>
          <w:numId w:val="2"/>
        </w:numPr>
        <w:spacing w:after="120" w:line="240" w:lineRule="auto"/>
        <w:rPr>
          <w:rFonts w:ascii="Arial" w:hAnsi="Arial" w:cs="Arial"/>
          <w:sz w:val="24"/>
          <w:szCs w:val="24"/>
        </w:rPr>
      </w:pPr>
      <w:r w:rsidRPr="00FE0972">
        <w:rPr>
          <w:rFonts w:ascii="Arial" w:hAnsi="Arial" w:cs="Arial"/>
          <w:sz w:val="24"/>
          <w:szCs w:val="24"/>
        </w:rPr>
        <w:t>You hate your “Field Titles” underlined like your instructor so you want to turn that default Off</w:t>
      </w:r>
    </w:p>
    <w:p w:rsidR="001255D2" w:rsidRPr="00FE0972" w:rsidRDefault="001255D2" w:rsidP="001255D2">
      <w:pPr>
        <w:numPr>
          <w:ilvl w:val="1"/>
          <w:numId w:val="2"/>
        </w:numPr>
        <w:spacing w:after="120" w:line="240" w:lineRule="auto"/>
        <w:rPr>
          <w:rFonts w:ascii="Arial" w:hAnsi="Arial" w:cs="Arial"/>
          <w:sz w:val="24"/>
          <w:szCs w:val="24"/>
        </w:rPr>
      </w:pPr>
      <w:r w:rsidRPr="00FE0972">
        <w:rPr>
          <w:rFonts w:ascii="Arial" w:hAnsi="Arial" w:cs="Arial"/>
          <w:sz w:val="24"/>
          <w:szCs w:val="24"/>
        </w:rPr>
        <w:t>Turn On “Autosave Reports After” 5 minutes.   (Hint Reporting tab)</w:t>
      </w:r>
    </w:p>
    <w:p w:rsidR="001255D2" w:rsidRPr="00FE0972" w:rsidRDefault="001255D2" w:rsidP="001255D2">
      <w:pPr>
        <w:numPr>
          <w:ilvl w:val="1"/>
          <w:numId w:val="2"/>
        </w:numPr>
        <w:spacing w:after="120" w:line="240" w:lineRule="auto"/>
        <w:rPr>
          <w:rFonts w:ascii="Arial" w:hAnsi="Arial" w:cs="Arial"/>
          <w:sz w:val="24"/>
          <w:szCs w:val="24"/>
        </w:rPr>
      </w:pPr>
      <w:r w:rsidRPr="00FE0972">
        <w:rPr>
          <w:rFonts w:ascii="Arial" w:hAnsi="Arial" w:cs="Arial"/>
          <w:sz w:val="24"/>
          <w:szCs w:val="24"/>
        </w:rPr>
        <w:t>Turn off the “Insert Group Name with Group” option</w:t>
      </w:r>
      <w:r w:rsidRPr="00FE0972">
        <w:rPr>
          <w:rFonts w:ascii="Arial" w:hAnsi="Arial" w:cs="Arial"/>
          <w:sz w:val="24"/>
          <w:szCs w:val="24"/>
        </w:rPr>
        <w:br/>
      </w:r>
    </w:p>
    <w:p w:rsidR="001255D2" w:rsidRPr="00FE0972" w:rsidRDefault="001255D2" w:rsidP="001255D2">
      <w:pPr>
        <w:numPr>
          <w:ilvl w:val="0"/>
          <w:numId w:val="2"/>
        </w:numPr>
        <w:spacing w:after="120" w:line="240" w:lineRule="auto"/>
        <w:rPr>
          <w:rFonts w:ascii="Arial" w:hAnsi="Arial" w:cs="Arial"/>
          <w:sz w:val="24"/>
          <w:szCs w:val="24"/>
        </w:rPr>
      </w:pPr>
      <w:r w:rsidRPr="00FE0972">
        <w:rPr>
          <w:rFonts w:ascii="Arial" w:hAnsi="Arial" w:cs="Arial"/>
          <w:sz w:val="24"/>
          <w:szCs w:val="24"/>
        </w:rPr>
        <w:t>Select New Report from the File menu or the New Report Icon on the toolbar</w:t>
      </w:r>
      <w:r w:rsidRPr="00FE0972">
        <w:rPr>
          <w:rFonts w:ascii="Arial" w:hAnsi="Arial" w:cs="Arial"/>
          <w:sz w:val="24"/>
          <w:szCs w:val="24"/>
        </w:rPr>
        <w:br/>
      </w:r>
    </w:p>
    <w:p w:rsidR="001255D2" w:rsidRPr="00FE0972" w:rsidRDefault="001255D2" w:rsidP="001255D2">
      <w:pPr>
        <w:numPr>
          <w:ilvl w:val="0"/>
          <w:numId w:val="2"/>
        </w:numPr>
        <w:spacing w:after="120" w:line="240" w:lineRule="auto"/>
        <w:rPr>
          <w:rFonts w:ascii="Arial" w:hAnsi="Arial" w:cs="Arial"/>
          <w:sz w:val="24"/>
          <w:szCs w:val="24"/>
        </w:rPr>
      </w:pPr>
      <w:r w:rsidRPr="00FE0972">
        <w:rPr>
          <w:rFonts w:ascii="Arial" w:hAnsi="Arial" w:cs="Arial"/>
          <w:sz w:val="24"/>
          <w:szCs w:val="24"/>
        </w:rPr>
        <w:t>Create a New Connection in the Available data source window</w:t>
      </w:r>
      <w:r w:rsidRPr="00FE0972">
        <w:rPr>
          <w:rFonts w:ascii="Arial" w:hAnsi="Arial" w:cs="Arial"/>
          <w:sz w:val="24"/>
          <w:szCs w:val="24"/>
        </w:rPr>
        <w:br/>
      </w:r>
    </w:p>
    <w:p w:rsidR="001255D2" w:rsidRPr="00FE0972" w:rsidRDefault="001255D2" w:rsidP="001255D2">
      <w:pPr>
        <w:numPr>
          <w:ilvl w:val="0"/>
          <w:numId w:val="2"/>
        </w:numPr>
        <w:spacing w:after="120" w:line="240" w:lineRule="auto"/>
        <w:rPr>
          <w:rFonts w:ascii="Arial" w:hAnsi="Arial" w:cs="Arial"/>
          <w:sz w:val="24"/>
          <w:szCs w:val="24"/>
        </w:rPr>
      </w:pPr>
      <w:r w:rsidRPr="00FE0972">
        <w:rPr>
          <w:rFonts w:ascii="Arial" w:hAnsi="Arial" w:cs="Arial"/>
          <w:sz w:val="24"/>
          <w:szCs w:val="24"/>
        </w:rPr>
        <w:lastRenderedPageBreak/>
        <w:t xml:space="preserve">Select SAP Business One folder </w:t>
      </w:r>
      <w:r w:rsidRPr="00FE0972">
        <w:rPr>
          <w:rFonts w:ascii="Arial" w:hAnsi="Arial" w:cs="Arial"/>
          <w:sz w:val="24"/>
          <w:szCs w:val="24"/>
        </w:rPr>
        <w:br/>
      </w:r>
    </w:p>
    <w:p w:rsidR="001255D2" w:rsidRPr="00FE0972" w:rsidRDefault="001255D2" w:rsidP="001255D2">
      <w:pPr>
        <w:numPr>
          <w:ilvl w:val="0"/>
          <w:numId w:val="2"/>
        </w:numPr>
        <w:spacing w:after="120" w:line="240" w:lineRule="auto"/>
        <w:rPr>
          <w:rFonts w:ascii="Arial" w:hAnsi="Arial" w:cs="Arial"/>
          <w:sz w:val="24"/>
          <w:szCs w:val="24"/>
        </w:rPr>
      </w:pPr>
      <w:r w:rsidRPr="00FE0972">
        <w:rPr>
          <w:rFonts w:ascii="Arial" w:hAnsi="Arial" w:cs="Arial"/>
          <w:sz w:val="24"/>
          <w:szCs w:val="24"/>
        </w:rPr>
        <w:t>Enter Your database and Business One credentials if they are not already filled in:</w:t>
      </w:r>
    </w:p>
    <w:p w:rsidR="001255D2" w:rsidRPr="00FE0972" w:rsidRDefault="001255D2" w:rsidP="001255D2">
      <w:pPr>
        <w:numPr>
          <w:ilvl w:val="1"/>
          <w:numId w:val="2"/>
        </w:numPr>
        <w:spacing w:after="120" w:line="240" w:lineRule="auto"/>
        <w:rPr>
          <w:rFonts w:ascii="Arial" w:hAnsi="Arial" w:cs="Arial"/>
          <w:sz w:val="24"/>
          <w:szCs w:val="24"/>
        </w:rPr>
      </w:pPr>
      <w:r w:rsidRPr="00FE0972">
        <w:rPr>
          <w:rFonts w:ascii="Arial" w:hAnsi="Arial" w:cs="Arial"/>
          <w:sz w:val="24"/>
          <w:szCs w:val="24"/>
        </w:rPr>
        <w:t>SAP Business One Server:</w:t>
      </w:r>
    </w:p>
    <w:p w:rsidR="001255D2" w:rsidRPr="00FE0972" w:rsidRDefault="001255D2" w:rsidP="001255D2">
      <w:pPr>
        <w:numPr>
          <w:ilvl w:val="1"/>
          <w:numId w:val="2"/>
        </w:numPr>
        <w:spacing w:after="120" w:line="240" w:lineRule="auto"/>
        <w:rPr>
          <w:rFonts w:ascii="Arial" w:hAnsi="Arial" w:cs="Arial"/>
          <w:sz w:val="24"/>
          <w:szCs w:val="24"/>
        </w:rPr>
      </w:pPr>
      <w:r w:rsidRPr="00FE0972">
        <w:rPr>
          <w:rFonts w:ascii="Arial" w:hAnsi="Arial" w:cs="Arial"/>
          <w:sz w:val="24"/>
          <w:szCs w:val="24"/>
        </w:rPr>
        <w:t>License Server:</w:t>
      </w:r>
    </w:p>
    <w:p w:rsidR="001255D2" w:rsidRPr="00FE0972" w:rsidRDefault="001255D2" w:rsidP="001255D2">
      <w:pPr>
        <w:numPr>
          <w:ilvl w:val="1"/>
          <w:numId w:val="2"/>
        </w:numPr>
        <w:spacing w:after="120" w:line="240" w:lineRule="auto"/>
        <w:rPr>
          <w:rFonts w:ascii="Arial" w:hAnsi="Arial" w:cs="Arial"/>
          <w:sz w:val="24"/>
          <w:szCs w:val="24"/>
        </w:rPr>
      </w:pPr>
      <w:r w:rsidRPr="00FE0972">
        <w:rPr>
          <w:rFonts w:ascii="Arial" w:hAnsi="Arial" w:cs="Arial"/>
          <w:sz w:val="24"/>
          <w:szCs w:val="24"/>
        </w:rPr>
        <w:t>Server Type:</w:t>
      </w:r>
    </w:p>
    <w:p w:rsidR="001255D2" w:rsidRPr="00FE0972" w:rsidRDefault="001255D2" w:rsidP="001255D2">
      <w:pPr>
        <w:numPr>
          <w:ilvl w:val="1"/>
          <w:numId w:val="2"/>
        </w:numPr>
        <w:spacing w:after="120" w:line="240" w:lineRule="auto"/>
        <w:rPr>
          <w:rFonts w:ascii="Arial" w:hAnsi="Arial" w:cs="Arial"/>
          <w:sz w:val="24"/>
          <w:szCs w:val="24"/>
        </w:rPr>
      </w:pPr>
      <w:r w:rsidRPr="00FE0972">
        <w:rPr>
          <w:rFonts w:ascii="Arial" w:hAnsi="Arial" w:cs="Arial"/>
          <w:sz w:val="24"/>
          <w:szCs w:val="24"/>
        </w:rPr>
        <w:t>Company Database:</w:t>
      </w:r>
    </w:p>
    <w:p w:rsidR="001255D2" w:rsidRPr="00FE0972" w:rsidRDefault="001255D2" w:rsidP="001255D2">
      <w:pPr>
        <w:numPr>
          <w:ilvl w:val="1"/>
          <w:numId w:val="2"/>
        </w:numPr>
        <w:spacing w:after="120" w:line="240" w:lineRule="auto"/>
        <w:rPr>
          <w:rFonts w:ascii="Arial" w:hAnsi="Arial" w:cs="Arial"/>
          <w:sz w:val="24"/>
          <w:szCs w:val="24"/>
        </w:rPr>
      </w:pPr>
      <w:r w:rsidRPr="00FE0972">
        <w:rPr>
          <w:rFonts w:ascii="Arial" w:hAnsi="Arial" w:cs="Arial"/>
          <w:sz w:val="24"/>
          <w:szCs w:val="24"/>
        </w:rPr>
        <w:t>Company User ID:</w:t>
      </w:r>
    </w:p>
    <w:p w:rsidR="001255D2" w:rsidRPr="00FE0972" w:rsidRDefault="001255D2" w:rsidP="001255D2">
      <w:pPr>
        <w:numPr>
          <w:ilvl w:val="1"/>
          <w:numId w:val="2"/>
        </w:numPr>
        <w:spacing w:after="120" w:line="240" w:lineRule="auto"/>
        <w:rPr>
          <w:rFonts w:ascii="Arial" w:hAnsi="Arial" w:cs="Arial"/>
          <w:sz w:val="24"/>
          <w:szCs w:val="24"/>
        </w:rPr>
      </w:pPr>
      <w:r w:rsidRPr="00FE0972">
        <w:rPr>
          <w:rFonts w:ascii="Arial" w:hAnsi="Arial" w:cs="Arial"/>
          <w:sz w:val="24"/>
          <w:szCs w:val="24"/>
        </w:rPr>
        <w:t>Company User Password:</w:t>
      </w:r>
    </w:p>
    <w:p w:rsidR="001255D2" w:rsidRPr="00FE0972" w:rsidRDefault="001255D2" w:rsidP="001255D2">
      <w:pPr>
        <w:numPr>
          <w:ilvl w:val="1"/>
          <w:numId w:val="2"/>
        </w:numPr>
        <w:spacing w:after="120" w:line="240" w:lineRule="auto"/>
        <w:rPr>
          <w:rFonts w:ascii="Arial" w:hAnsi="Arial" w:cs="Arial"/>
          <w:sz w:val="24"/>
          <w:szCs w:val="24"/>
        </w:rPr>
      </w:pPr>
      <w:r w:rsidRPr="00FE0972">
        <w:rPr>
          <w:rFonts w:ascii="Arial" w:hAnsi="Arial" w:cs="Arial"/>
          <w:sz w:val="24"/>
          <w:szCs w:val="24"/>
        </w:rPr>
        <w:t>Click Finish</w:t>
      </w:r>
    </w:p>
    <w:p w:rsidR="001255D2" w:rsidRPr="00FE0972" w:rsidRDefault="001255D2" w:rsidP="001255D2">
      <w:pPr>
        <w:numPr>
          <w:ilvl w:val="0"/>
          <w:numId w:val="2"/>
        </w:numPr>
        <w:spacing w:after="120" w:line="240" w:lineRule="auto"/>
        <w:rPr>
          <w:rFonts w:ascii="Arial" w:hAnsi="Arial" w:cs="Arial"/>
          <w:sz w:val="24"/>
          <w:szCs w:val="24"/>
        </w:rPr>
      </w:pPr>
      <w:r w:rsidRPr="00FE0972">
        <w:rPr>
          <w:rFonts w:ascii="Arial" w:hAnsi="Arial" w:cs="Arial"/>
          <w:sz w:val="24"/>
          <w:szCs w:val="24"/>
        </w:rPr>
        <w:t>Expand the database file tree</w:t>
      </w:r>
      <w:r w:rsidRPr="00FE0972">
        <w:rPr>
          <w:rFonts w:ascii="Arial" w:hAnsi="Arial" w:cs="Arial"/>
          <w:sz w:val="24"/>
          <w:szCs w:val="24"/>
        </w:rPr>
        <w:br/>
      </w:r>
    </w:p>
    <w:p w:rsidR="001255D2" w:rsidRPr="00FE0972" w:rsidRDefault="001255D2" w:rsidP="001255D2">
      <w:pPr>
        <w:numPr>
          <w:ilvl w:val="0"/>
          <w:numId w:val="2"/>
        </w:numPr>
        <w:spacing w:after="120" w:line="240" w:lineRule="auto"/>
        <w:rPr>
          <w:rFonts w:ascii="Arial" w:hAnsi="Arial" w:cs="Arial"/>
          <w:sz w:val="24"/>
          <w:szCs w:val="24"/>
        </w:rPr>
      </w:pPr>
      <w:r w:rsidRPr="00FE0972">
        <w:rPr>
          <w:rFonts w:ascii="Arial" w:hAnsi="Arial" w:cs="Arial"/>
          <w:sz w:val="24"/>
          <w:szCs w:val="24"/>
        </w:rPr>
        <w:t>Expand B1 Tables</w:t>
      </w:r>
      <w:r w:rsidRPr="00FE0972">
        <w:rPr>
          <w:rFonts w:ascii="Arial" w:hAnsi="Arial" w:cs="Arial"/>
          <w:sz w:val="24"/>
          <w:szCs w:val="24"/>
        </w:rPr>
        <w:br/>
      </w:r>
    </w:p>
    <w:p w:rsidR="001255D2" w:rsidRPr="00FE0972" w:rsidRDefault="001255D2" w:rsidP="001255D2">
      <w:pPr>
        <w:numPr>
          <w:ilvl w:val="0"/>
          <w:numId w:val="2"/>
        </w:numPr>
        <w:spacing w:after="120" w:line="240" w:lineRule="auto"/>
        <w:rPr>
          <w:rFonts w:ascii="Arial" w:hAnsi="Arial" w:cs="Arial"/>
          <w:sz w:val="24"/>
          <w:szCs w:val="24"/>
        </w:rPr>
      </w:pPr>
      <w:r w:rsidRPr="00FE0972">
        <w:rPr>
          <w:rFonts w:ascii="Arial" w:hAnsi="Arial" w:cs="Arial"/>
          <w:sz w:val="24"/>
          <w:szCs w:val="24"/>
        </w:rPr>
        <w:t>Find the OCRD [Business Partner] and OSLP [Sales Employee] tables and select them for you report.  Hint: Remember the Business One menu structure to help you locate each table in the list of 01 to 15 trees.</w:t>
      </w:r>
      <w:r w:rsidRPr="00FE0972">
        <w:rPr>
          <w:rFonts w:ascii="Arial" w:hAnsi="Arial" w:cs="Arial"/>
          <w:sz w:val="24"/>
          <w:szCs w:val="24"/>
        </w:rPr>
        <w:br/>
      </w:r>
    </w:p>
    <w:p w:rsidR="001255D2" w:rsidRPr="00FE0972" w:rsidRDefault="001255D2" w:rsidP="001255D2">
      <w:pPr>
        <w:numPr>
          <w:ilvl w:val="0"/>
          <w:numId w:val="2"/>
        </w:numPr>
        <w:spacing w:after="120" w:line="240" w:lineRule="auto"/>
        <w:rPr>
          <w:rFonts w:ascii="Arial" w:hAnsi="Arial" w:cs="Arial"/>
          <w:sz w:val="24"/>
          <w:szCs w:val="24"/>
        </w:rPr>
      </w:pPr>
      <w:r w:rsidRPr="00FE0972">
        <w:rPr>
          <w:rFonts w:ascii="Arial" w:hAnsi="Arial" w:cs="Arial"/>
          <w:sz w:val="24"/>
          <w:szCs w:val="24"/>
        </w:rPr>
        <w:t xml:space="preserve"> Click Next   What field name are these two tables Joined together by?  ____________________________</w:t>
      </w:r>
      <w:r w:rsidRPr="00FE0972">
        <w:rPr>
          <w:rFonts w:ascii="Arial" w:hAnsi="Arial" w:cs="Arial"/>
          <w:sz w:val="24"/>
          <w:szCs w:val="24"/>
        </w:rPr>
        <w:br/>
      </w:r>
    </w:p>
    <w:p w:rsidR="001255D2" w:rsidRPr="00FE0972" w:rsidRDefault="001255D2" w:rsidP="001255D2">
      <w:pPr>
        <w:numPr>
          <w:ilvl w:val="0"/>
          <w:numId w:val="2"/>
        </w:numPr>
        <w:spacing w:after="120" w:line="240" w:lineRule="auto"/>
        <w:rPr>
          <w:rFonts w:ascii="Arial" w:hAnsi="Arial" w:cs="Arial"/>
          <w:sz w:val="24"/>
          <w:szCs w:val="24"/>
        </w:rPr>
      </w:pPr>
      <w:r w:rsidRPr="00FE0972">
        <w:rPr>
          <w:rFonts w:ascii="Arial" w:hAnsi="Arial" w:cs="Arial"/>
          <w:sz w:val="24"/>
          <w:szCs w:val="24"/>
        </w:rPr>
        <w:t>Click Next and select the Following fields to display in your report from the two tables you previously selected</w:t>
      </w:r>
    </w:p>
    <w:p w:rsidR="001255D2" w:rsidRPr="00FE0972" w:rsidRDefault="001255D2" w:rsidP="001255D2">
      <w:pPr>
        <w:numPr>
          <w:ilvl w:val="1"/>
          <w:numId w:val="2"/>
        </w:numPr>
        <w:spacing w:after="120" w:line="240" w:lineRule="auto"/>
        <w:rPr>
          <w:rFonts w:ascii="Arial" w:hAnsi="Arial" w:cs="Arial"/>
          <w:sz w:val="24"/>
          <w:szCs w:val="24"/>
        </w:rPr>
      </w:pPr>
      <w:proofErr w:type="spellStart"/>
      <w:r w:rsidRPr="00FE0972">
        <w:rPr>
          <w:rFonts w:ascii="Arial" w:hAnsi="Arial" w:cs="Arial"/>
          <w:sz w:val="24"/>
          <w:szCs w:val="24"/>
        </w:rPr>
        <w:t>CardCode</w:t>
      </w:r>
      <w:proofErr w:type="spellEnd"/>
    </w:p>
    <w:p w:rsidR="001255D2" w:rsidRPr="00FE0972" w:rsidRDefault="001255D2" w:rsidP="001255D2">
      <w:pPr>
        <w:numPr>
          <w:ilvl w:val="1"/>
          <w:numId w:val="2"/>
        </w:numPr>
        <w:spacing w:after="120" w:line="240" w:lineRule="auto"/>
        <w:rPr>
          <w:rFonts w:ascii="Arial" w:hAnsi="Arial" w:cs="Arial"/>
          <w:sz w:val="24"/>
          <w:szCs w:val="24"/>
        </w:rPr>
      </w:pPr>
      <w:proofErr w:type="spellStart"/>
      <w:r w:rsidRPr="00FE0972">
        <w:rPr>
          <w:rFonts w:ascii="Arial" w:hAnsi="Arial" w:cs="Arial"/>
          <w:sz w:val="24"/>
          <w:szCs w:val="24"/>
        </w:rPr>
        <w:t>CardName</w:t>
      </w:r>
      <w:proofErr w:type="spellEnd"/>
    </w:p>
    <w:p w:rsidR="001255D2" w:rsidRPr="00FE0972" w:rsidRDefault="001255D2" w:rsidP="001255D2">
      <w:pPr>
        <w:numPr>
          <w:ilvl w:val="1"/>
          <w:numId w:val="2"/>
        </w:numPr>
        <w:spacing w:after="120" w:line="240" w:lineRule="auto"/>
        <w:rPr>
          <w:rFonts w:ascii="Arial" w:hAnsi="Arial" w:cs="Arial"/>
          <w:sz w:val="24"/>
          <w:szCs w:val="24"/>
        </w:rPr>
      </w:pPr>
      <w:r w:rsidRPr="00FE0972">
        <w:rPr>
          <w:rFonts w:ascii="Arial" w:hAnsi="Arial" w:cs="Arial"/>
          <w:sz w:val="24"/>
          <w:szCs w:val="24"/>
        </w:rPr>
        <w:t>Phone1</w:t>
      </w:r>
    </w:p>
    <w:p w:rsidR="001255D2" w:rsidRPr="00FE0972" w:rsidRDefault="001255D2" w:rsidP="001255D2">
      <w:pPr>
        <w:numPr>
          <w:ilvl w:val="1"/>
          <w:numId w:val="2"/>
        </w:numPr>
        <w:spacing w:after="120" w:line="240" w:lineRule="auto"/>
        <w:rPr>
          <w:rFonts w:ascii="Arial" w:hAnsi="Arial" w:cs="Arial"/>
          <w:sz w:val="24"/>
          <w:szCs w:val="24"/>
        </w:rPr>
      </w:pPr>
      <w:proofErr w:type="spellStart"/>
      <w:r w:rsidRPr="00FE0972">
        <w:rPr>
          <w:rFonts w:ascii="Arial" w:hAnsi="Arial" w:cs="Arial"/>
          <w:sz w:val="24"/>
          <w:szCs w:val="24"/>
        </w:rPr>
        <w:t>SlpName</w:t>
      </w:r>
      <w:proofErr w:type="spellEnd"/>
    </w:p>
    <w:p w:rsidR="001255D2" w:rsidRPr="00FE0972" w:rsidRDefault="001255D2" w:rsidP="001255D2">
      <w:pPr>
        <w:numPr>
          <w:ilvl w:val="1"/>
          <w:numId w:val="2"/>
        </w:numPr>
        <w:spacing w:after="120" w:line="240" w:lineRule="auto"/>
        <w:rPr>
          <w:rFonts w:ascii="Arial" w:hAnsi="Arial" w:cs="Arial"/>
          <w:sz w:val="24"/>
          <w:szCs w:val="24"/>
        </w:rPr>
      </w:pPr>
      <w:r w:rsidRPr="00FE0972">
        <w:rPr>
          <w:rFonts w:ascii="Arial" w:hAnsi="Arial" w:cs="Arial"/>
          <w:sz w:val="24"/>
          <w:szCs w:val="24"/>
        </w:rPr>
        <w:t>Balance</w:t>
      </w:r>
      <w:r w:rsidRPr="00FE0972">
        <w:rPr>
          <w:rFonts w:ascii="Arial" w:hAnsi="Arial" w:cs="Arial"/>
          <w:sz w:val="24"/>
          <w:szCs w:val="24"/>
        </w:rPr>
        <w:br/>
      </w:r>
    </w:p>
    <w:p w:rsidR="001255D2" w:rsidRPr="00FE0972" w:rsidRDefault="001255D2" w:rsidP="001255D2">
      <w:pPr>
        <w:numPr>
          <w:ilvl w:val="0"/>
          <w:numId w:val="2"/>
        </w:numPr>
        <w:spacing w:after="120" w:line="240" w:lineRule="auto"/>
        <w:rPr>
          <w:rFonts w:ascii="Arial" w:hAnsi="Arial" w:cs="Arial"/>
          <w:sz w:val="24"/>
          <w:szCs w:val="24"/>
        </w:rPr>
      </w:pPr>
      <w:r w:rsidRPr="00FE0972">
        <w:rPr>
          <w:rFonts w:ascii="Arial" w:hAnsi="Arial" w:cs="Arial"/>
          <w:sz w:val="24"/>
          <w:szCs w:val="24"/>
        </w:rPr>
        <w:t>Click Next</w:t>
      </w:r>
      <w:r w:rsidRPr="00FE0972">
        <w:rPr>
          <w:rFonts w:ascii="Arial" w:hAnsi="Arial" w:cs="Arial"/>
          <w:sz w:val="24"/>
          <w:szCs w:val="24"/>
        </w:rPr>
        <w:br/>
      </w:r>
    </w:p>
    <w:p w:rsidR="001255D2" w:rsidRPr="00FE0972" w:rsidRDefault="001255D2" w:rsidP="001255D2">
      <w:pPr>
        <w:numPr>
          <w:ilvl w:val="0"/>
          <w:numId w:val="2"/>
        </w:numPr>
        <w:spacing w:after="120" w:line="240" w:lineRule="auto"/>
        <w:rPr>
          <w:rFonts w:ascii="Arial" w:hAnsi="Arial" w:cs="Arial"/>
          <w:sz w:val="24"/>
          <w:szCs w:val="24"/>
        </w:rPr>
      </w:pPr>
      <w:r w:rsidRPr="00FE0972">
        <w:rPr>
          <w:rFonts w:ascii="Arial" w:hAnsi="Arial" w:cs="Arial"/>
          <w:sz w:val="24"/>
          <w:szCs w:val="24"/>
        </w:rPr>
        <w:t>Skip the Grouping Step by clicking the Next button</w:t>
      </w:r>
      <w:r w:rsidRPr="00FE0972">
        <w:rPr>
          <w:rFonts w:ascii="Arial" w:hAnsi="Arial" w:cs="Arial"/>
          <w:sz w:val="24"/>
          <w:szCs w:val="24"/>
        </w:rPr>
        <w:br/>
      </w:r>
    </w:p>
    <w:p w:rsidR="001255D2" w:rsidRPr="00FE0972" w:rsidRDefault="001255D2" w:rsidP="001255D2">
      <w:pPr>
        <w:numPr>
          <w:ilvl w:val="0"/>
          <w:numId w:val="2"/>
        </w:numPr>
        <w:spacing w:after="120" w:line="240" w:lineRule="auto"/>
        <w:rPr>
          <w:rFonts w:ascii="Arial" w:hAnsi="Arial" w:cs="Arial"/>
          <w:sz w:val="24"/>
          <w:szCs w:val="24"/>
        </w:rPr>
      </w:pPr>
      <w:r w:rsidRPr="00FE0972">
        <w:rPr>
          <w:rFonts w:ascii="Arial" w:hAnsi="Arial" w:cs="Arial"/>
          <w:sz w:val="24"/>
          <w:szCs w:val="24"/>
        </w:rPr>
        <w:t>Skip the Record Selection as well by clicking the Next button</w:t>
      </w:r>
      <w:r w:rsidRPr="00FE0972">
        <w:rPr>
          <w:rFonts w:ascii="Arial" w:hAnsi="Arial" w:cs="Arial"/>
          <w:sz w:val="24"/>
          <w:szCs w:val="24"/>
        </w:rPr>
        <w:br/>
      </w:r>
    </w:p>
    <w:p w:rsidR="001255D2" w:rsidRPr="00FE0972" w:rsidRDefault="001255D2" w:rsidP="001255D2">
      <w:pPr>
        <w:numPr>
          <w:ilvl w:val="0"/>
          <w:numId w:val="2"/>
        </w:numPr>
        <w:spacing w:after="120" w:line="240" w:lineRule="auto"/>
        <w:rPr>
          <w:rFonts w:ascii="Arial" w:hAnsi="Arial" w:cs="Arial"/>
          <w:sz w:val="24"/>
          <w:szCs w:val="24"/>
        </w:rPr>
      </w:pPr>
      <w:r w:rsidRPr="00FE0972">
        <w:rPr>
          <w:rFonts w:ascii="Arial" w:hAnsi="Arial" w:cs="Arial"/>
          <w:sz w:val="24"/>
          <w:szCs w:val="24"/>
        </w:rPr>
        <w:t>On the Template window keep the default “No Template” selection.</w:t>
      </w:r>
      <w:r w:rsidRPr="00FE0972">
        <w:rPr>
          <w:rFonts w:ascii="Arial" w:hAnsi="Arial" w:cs="Arial"/>
          <w:sz w:val="24"/>
          <w:szCs w:val="24"/>
        </w:rPr>
        <w:br/>
      </w:r>
    </w:p>
    <w:p w:rsidR="001255D2" w:rsidRPr="00FE0972" w:rsidRDefault="001255D2" w:rsidP="001255D2">
      <w:pPr>
        <w:numPr>
          <w:ilvl w:val="0"/>
          <w:numId w:val="2"/>
        </w:numPr>
        <w:spacing w:after="120" w:line="240" w:lineRule="auto"/>
        <w:rPr>
          <w:rFonts w:ascii="Arial" w:hAnsi="Arial" w:cs="Arial"/>
          <w:sz w:val="24"/>
          <w:szCs w:val="24"/>
        </w:rPr>
      </w:pPr>
      <w:r w:rsidRPr="00FE0972">
        <w:rPr>
          <w:rFonts w:ascii="Arial" w:hAnsi="Arial" w:cs="Arial"/>
          <w:sz w:val="24"/>
          <w:szCs w:val="24"/>
        </w:rPr>
        <w:lastRenderedPageBreak/>
        <w:t>Click the Finish button</w:t>
      </w:r>
      <w:r w:rsidRPr="00FE0972">
        <w:rPr>
          <w:rFonts w:ascii="Arial" w:hAnsi="Arial" w:cs="Arial"/>
          <w:sz w:val="24"/>
          <w:szCs w:val="24"/>
        </w:rPr>
        <w:br/>
      </w:r>
    </w:p>
    <w:p w:rsidR="001255D2" w:rsidRPr="00FE0972" w:rsidRDefault="001255D2" w:rsidP="001255D2">
      <w:pPr>
        <w:numPr>
          <w:ilvl w:val="0"/>
          <w:numId w:val="2"/>
        </w:numPr>
        <w:spacing w:after="120" w:line="240" w:lineRule="auto"/>
        <w:rPr>
          <w:rFonts w:ascii="Arial" w:hAnsi="Arial" w:cs="Arial"/>
          <w:sz w:val="24"/>
          <w:szCs w:val="24"/>
        </w:rPr>
      </w:pPr>
      <w:r w:rsidRPr="00FE0972">
        <w:rPr>
          <w:rFonts w:ascii="Arial" w:hAnsi="Arial" w:cs="Arial"/>
          <w:sz w:val="24"/>
          <w:szCs w:val="24"/>
        </w:rPr>
        <w:t>When it refreshes what screen are you on?    The Design or Preview tab?   Does your report have data? Do your column names have Underlines? Do your column headings have a field name and description?   Why do you think they do?</w:t>
      </w:r>
      <w:r w:rsidRPr="00FE0972">
        <w:rPr>
          <w:rFonts w:ascii="Arial" w:hAnsi="Arial" w:cs="Arial"/>
          <w:sz w:val="24"/>
          <w:szCs w:val="24"/>
        </w:rPr>
        <w:br/>
      </w:r>
    </w:p>
    <w:p w:rsidR="001255D2" w:rsidRPr="00FE0972" w:rsidRDefault="001255D2" w:rsidP="001255D2">
      <w:pPr>
        <w:numPr>
          <w:ilvl w:val="0"/>
          <w:numId w:val="2"/>
        </w:numPr>
        <w:spacing w:after="120" w:line="240" w:lineRule="auto"/>
        <w:rPr>
          <w:rFonts w:ascii="Arial" w:hAnsi="Arial" w:cs="Arial"/>
          <w:sz w:val="24"/>
          <w:szCs w:val="24"/>
        </w:rPr>
      </w:pPr>
      <w:r w:rsidRPr="00FE0972">
        <w:rPr>
          <w:rFonts w:ascii="Arial" w:hAnsi="Arial" w:cs="Arial"/>
          <w:sz w:val="24"/>
          <w:szCs w:val="24"/>
        </w:rPr>
        <w:t>Update the BP Code column header to show the text “BP Code” only.   Use the Format Painter icon to “paint” all the other Header columns the same as BP Code. Update the column headers as follows: (you can format them manually as well)</w:t>
      </w:r>
      <w:r w:rsidRPr="00FE0972">
        <w:rPr>
          <w:rFonts w:ascii="Arial" w:hAnsi="Arial" w:cs="Arial"/>
          <w:sz w:val="24"/>
          <w:szCs w:val="24"/>
        </w:rPr>
        <w:br/>
      </w:r>
      <w:r w:rsidRPr="00FE0972">
        <w:rPr>
          <w:rFonts w:ascii="Arial" w:hAnsi="Arial" w:cs="Arial"/>
          <w:noProof/>
          <w:sz w:val="24"/>
          <w:szCs w:val="24"/>
        </w:rPr>
        <w:drawing>
          <wp:inline distT="0" distB="0" distL="0" distR="0" wp14:anchorId="06E12902" wp14:editId="06EEF551">
            <wp:extent cx="6858000" cy="579120"/>
            <wp:effectExtent l="19050" t="0" r="0" b="0"/>
            <wp:docPr id="623" name="Picture 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pic:cNvPicPr>
                      <a:picLocks noChangeAspect="1" noChangeArrowheads="1"/>
                    </pic:cNvPicPr>
                  </pic:nvPicPr>
                  <pic:blipFill>
                    <a:blip r:embed="rId5" cstate="print"/>
                    <a:srcRect/>
                    <a:stretch>
                      <a:fillRect/>
                    </a:stretch>
                  </pic:blipFill>
                  <pic:spPr bwMode="auto">
                    <a:xfrm>
                      <a:off x="0" y="0"/>
                      <a:ext cx="6858000" cy="579120"/>
                    </a:xfrm>
                    <a:prstGeom prst="rect">
                      <a:avLst/>
                    </a:prstGeom>
                    <a:noFill/>
                    <a:ln w="9525">
                      <a:noFill/>
                      <a:miter lim="800000"/>
                      <a:headEnd/>
                      <a:tailEnd/>
                    </a:ln>
                  </pic:spPr>
                </pic:pic>
              </a:graphicData>
            </a:graphic>
          </wp:inline>
        </w:drawing>
      </w:r>
    </w:p>
    <w:p w:rsidR="001255D2" w:rsidRPr="00FE0972" w:rsidRDefault="001255D2" w:rsidP="001255D2">
      <w:pPr>
        <w:spacing w:after="120"/>
        <w:rPr>
          <w:rFonts w:ascii="Arial" w:hAnsi="Arial" w:cs="Arial"/>
          <w:sz w:val="24"/>
          <w:szCs w:val="24"/>
        </w:rPr>
      </w:pPr>
    </w:p>
    <w:p w:rsidR="001255D2" w:rsidRPr="00FE0972" w:rsidRDefault="001255D2" w:rsidP="001255D2">
      <w:pPr>
        <w:numPr>
          <w:ilvl w:val="0"/>
          <w:numId w:val="2"/>
        </w:numPr>
        <w:spacing w:after="120" w:line="240" w:lineRule="auto"/>
        <w:rPr>
          <w:rFonts w:ascii="Arial" w:hAnsi="Arial" w:cs="Arial"/>
          <w:sz w:val="24"/>
          <w:szCs w:val="24"/>
        </w:rPr>
      </w:pPr>
      <w:r w:rsidRPr="00FE0972">
        <w:rPr>
          <w:rFonts w:ascii="Arial" w:hAnsi="Arial" w:cs="Arial"/>
          <w:sz w:val="24"/>
          <w:szCs w:val="24"/>
        </w:rPr>
        <w:t xml:space="preserve">Use the Field Explorer to add the </w:t>
      </w:r>
      <w:proofErr w:type="spellStart"/>
      <w:r w:rsidRPr="00FE0972">
        <w:rPr>
          <w:rFonts w:ascii="Arial" w:hAnsi="Arial" w:cs="Arial"/>
          <w:sz w:val="24"/>
          <w:szCs w:val="24"/>
        </w:rPr>
        <w:t>OCRD.CardType</w:t>
      </w:r>
      <w:proofErr w:type="spellEnd"/>
      <w:r w:rsidRPr="00FE0972">
        <w:rPr>
          <w:rFonts w:ascii="Arial" w:hAnsi="Arial" w:cs="Arial"/>
          <w:sz w:val="24"/>
          <w:szCs w:val="24"/>
        </w:rPr>
        <w:t xml:space="preserve"> field before the BP Code column. You may have to move some things around. Set the header of this column to “BP Type” and format as other headers.</w:t>
      </w:r>
      <w:r w:rsidRPr="00FE0972">
        <w:rPr>
          <w:rFonts w:ascii="Arial" w:hAnsi="Arial" w:cs="Arial"/>
          <w:sz w:val="24"/>
          <w:szCs w:val="24"/>
        </w:rPr>
        <w:br/>
      </w:r>
      <w:r w:rsidRPr="00FE0972">
        <w:rPr>
          <w:rFonts w:ascii="Arial" w:hAnsi="Arial" w:cs="Arial"/>
          <w:noProof/>
          <w:sz w:val="24"/>
          <w:szCs w:val="24"/>
        </w:rPr>
        <w:drawing>
          <wp:inline distT="0" distB="0" distL="0" distR="0" wp14:anchorId="1845D1C3" wp14:editId="498CD532">
            <wp:extent cx="6858000" cy="350520"/>
            <wp:effectExtent l="19050" t="0" r="0" b="0"/>
            <wp:docPr id="624" name="Picture 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pic:cNvPicPr>
                      <a:picLocks noChangeAspect="1" noChangeArrowheads="1"/>
                    </pic:cNvPicPr>
                  </pic:nvPicPr>
                  <pic:blipFill>
                    <a:blip r:embed="rId6" cstate="print"/>
                    <a:srcRect/>
                    <a:stretch>
                      <a:fillRect/>
                    </a:stretch>
                  </pic:blipFill>
                  <pic:spPr bwMode="auto">
                    <a:xfrm>
                      <a:off x="0" y="0"/>
                      <a:ext cx="6858000" cy="350520"/>
                    </a:xfrm>
                    <a:prstGeom prst="rect">
                      <a:avLst/>
                    </a:prstGeom>
                    <a:noFill/>
                    <a:ln w="9525">
                      <a:noFill/>
                      <a:miter lim="800000"/>
                      <a:headEnd/>
                      <a:tailEnd/>
                    </a:ln>
                  </pic:spPr>
                </pic:pic>
              </a:graphicData>
            </a:graphic>
          </wp:inline>
        </w:drawing>
      </w:r>
    </w:p>
    <w:p w:rsidR="001255D2" w:rsidRPr="00FE0972" w:rsidRDefault="001255D2" w:rsidP="001255D2">
      <w:pPr>
        <w:spacing w:after="120"/>
        <w:rPr>
          <w:rFonts w:ascii="Arial" w:hAnsi="Arial" w:cs="Arial"/>
          <w:sz w:val="24"/>
          <w:szCs w:val="24"/>
        </w:rPr>
      </w:pPr>
    </w:p>
    <w:p w:rsidR="001255D2" w:rsidRPr="00FE0972" w:rsidRDefault="001255D2" w:rsidP="001255D2">
      <w:pPr>
        <w:numPr>
          <w:ilvl w:val="0"/>
          <w:numId w:val="2"/>
        </w:numPr>
        <w:spacing w:after="120" w:line="240" w:lineRule="auto"/>
        <w:rPr>
          <w:rFonts w:ascii="Arial" w:hAnsi="Arial" w:cs="Arial"/>
          <w:sz w:val="24"/>
          <w:szCs w:val="24"/>
        </w:rPr>
      </w:pPr>
      <w:r w:rsidRPr="00FE0972">
        <w:rPr>
          <w:rFonts w:ascii="Arial" w:hAnsi="Arial" w:cs="Arial"/>
          <w:sz w:val="24"/>
          <w:szCs w:val="24"/>
        </w:rPr>
        <w:t>Expand the Page Header Section to include the new SAP B1 Logo from the class Graphics folder</w:t>
      </w:r>
      <w:r w:rsidRPr="00FE0972">
        <w:rPr>
          <w:rFonts w:ascii="Arial" w:hAnsi="Arial" w:cs="Arial"/>
          <w:sz w:val="24"/>
          <w:szCs w:val="24"/>
        </w:rPr>
        <w:br/>
      </w:r>
    </w:p>
    <w:p w:rsidR="001255D2" w:rsidRPr="00FE0972" w:rsidRDefault="001255D2" w:rsidP="001255D2">
      <w:pPr>
        <w:numPr>
          <w:ilvl w:val="0"/>
          <w:numId w:val="2"/>
        </w:numPr>
        <w:spacing w:after="120" w:line="240" w:lineRule="auto"/>
        <w:rPr>
          <w:rFonts w:ascii="Arial" w:hAnsi="Arial" w:cs="Arial"/>
          <w:sz w:val="24"/>
          <w:szCs w:val="24"/>
        </w:rPr>
      </w:pPr>
      <w:r w:rsidRPr="00FE0972">
        <w:rPr>
          <w:rFonts w:ascii="Arial" w:hAnsi="Arial" w:cs="Arial"/>
          <w:sz w:val="24"/>
          <w:szCs w:val="24"/>
        </w:rPr>
        <w:t>Preview your Report</w:t>
      </w:r>
      <w:r w:rsidRPr="00FE0972">
        <w:rPr>
          <w:rFonts w:ascii="Arial" w:hAnsi="Arial" w:cs="Arial"/>
          <w:sz w:val="24"/>
          <w:szCs w:val="24"/>
        </w:rPr>
        <w:br/>
      </w:r>
    </w:p>
    <w:p w:rsidR="001255D2" w:rsidRPr="00FE0972" w:rsidRDefault="001255D2" w:rsidP="001255D2">
      <w:pPr>
        <w:numPr>
          <w:ilvl w:val="0"/>
          <w:numId w:val="2"/>
        </w:numPr>
        <w:spacing w:after="120" w:line="240" w:lineRule="auto"/>
        <w:rPr>
          <w:rFonts w:ascii="Arial" w:hAnsi="Arial" w:cs="Arial"/>
          <w:sz w:val="24"/>
          <w:szCs w:val="24"/>
        </w:rPr>
      </w:pPr>
      <w:r w:rsidRPr="00FE0972">
        <w:rPr>
          <w:rFonts w:ascii="Arial" w:hAnsi="Arial" w:cs="Arial"/>
          <w:sz w:val="24"/>
          <w:szCs w:val="24"/>
        </w:rPr>
        <w:t xml:space="preserve">Sort the Report by </w:t>
      </w:r>
      <w:proofErr w:type="spellStart"/>
      <w:r w:rsidRPr="00FE0972">
        <w:rPr>
          <w:rFonts w:ascii="Arial" w:hAnsi="Arial" w:cs="Arial"/>
          <w:sz w:val="24"/>
          <w:szCs w:val="24"/>
        </w:rPr>
        <w:t>CardCode</w:t>
      </w:r>
      <w:proofErr w:type="spellEnd"/>
      <w:r w:rsidRPr="00FE0972">
        <w:rPr>
          <w:rFonts w:ascii="Arial" w:hAnsi="Arial" w:cs="Arial"/>
          <w:sz w:val="24"/>
          <w:szCs w:val="24"/>
        </w:rPr>
        <w:t xml:space="preserve"> - Hint: Report &gt; Record Sort Expert.   Did it change? Why not?   Now sort By </w:t>
      </w:r>
      <w:proofErr w:type="spellStart"/>
      <w:r w:rsidRPr="00FE0972">
        <w:rPr>
          <w:rFonts w:ascii="Arial" w:hAnsi="Arial" w:cs="Arial"/>
          <w:sz w:val="24"/>
          <w:szCs w:val="24"/>
        </w:rPr>
        <w:t>CardName</w:t>
      </w:r>
      <w:proofErr w:type="spellEnd"/>
      <w:r w:rsidRPr="00FE0972">
        <w:rPr>
          <w:rFonts w:ascii="Arial" w:hAnsi="Arial" w:cs="Arial"/>
          <w:sz w:val="24"/>
          <w:szCs w:val="24"/>
        </w:rPr>
        <w:br/>
      </w:r>
    </w:p>
    <w:p w:rsidR="001255D2" w:rsidRPr="00FE0972" w:rsidRDefault="001255D2" w:rsidP="001255D2">
      <w:pPr>
        <w:numPr>
          <w:ilvl w:val="0"/>
          <w:numId w:val="2"/>
        </w:numPr>
        <w:spacing w:after="120" w:line="240" w:lineRule="auto"/>
        <w:rPr>
          <w:rFonts w:ascii="Arial" w:hAnsi="Arial" w:cs="Arial"/>
          <w:sz w:val="24"/>
          <w:szCs w:val="24"/>
        </w:rPr>
      </w:pPr>
      <w:r w:rsidRPr="00FE0972">
        <w:rPr>
          <w:rFonts w:ascii="Arial" w:hAnsi="Arial" w:cs="Arial"/>
          <w:sz w:val="24"/>
          <w:szCs w:val="24"/>
        </w:rPr>
        <w:t>Save your new report to a new Folder on your Desktop named “My Class Exercises” name the report “Simple Customer Listing”</w:t>
      </w:r>
      <w:r w:rsidRPr="00FE0972">
        <w:rPr>
          <w:rFonts w:ascii="Arial" w:hAnsi="Arial" w:cs="Arial"/>
          <w:sz w:val="24"/>
          <w:szCs w:val="24"/>
        </w:rPr>
        <w:br/>
      </w:r>
    </w:p>
    <w:p w:rsidR="001255D2" w:rsidRPr="00FE0972" w:rsidRDefault="001255D2" w:rsidP="001255D2">
      <w:pPr>
        <w:numPr>
          <w:ilvl w:val="0"/>
          <w:numId w:val="2"/>
        </w:numPr>
        <w:spacing w:after="120" w:line="240" w:lineRule="auto"/>
        <w:rPr>
          <w:rFonts w:ascii="Arial" w:hAnsi="Arial" w:cs="Arial"/>
          <w:sz w:val="24"/>
          <w:szCs w:val="24"/>
        </w:rPr>
      </w:pPr>
      <w:r w:rsidRPr="00FE0972">
        <w:rPr>
          <w:rFonts w:ascii="Arial" w:hAnsi="Arial" w:cs="Arial"/>
          <w:sz w:val="24"/>
          <w:szCs w:val="24"/>
        </w:rPr>
        <w:t>Save this same REPORT back to the SAP Business One database with the same name “Exercise 3 - Simple Customer Listing”.</w:t>
      </w:r>
      <w:r w:rsidRPr="00FE0972">
        <w:rPr>
          <w:rFonts w:ascii="Arial" w:hAnsi="Arial" w:cs="Arial"/>
          <w:sz w:val="24"/>
          <w:szCs w:val="24"/>
        </w:rPr>
        <w:br/>
      </w:r>
    </w:p>
    <w:p w:rsidR="001255D2" w:rsidRPr="00FE0972" w:rsidRDefault="001255D2" w:rsidP="001255D2">
      <w:pPr>
        <w:numPr>
          <w:ilvl w:val="0"/>
          <w:numId w:val="2"/>
        </w:numPr>
        <w:spacing w:after="120" w:line="240" w:lineRule="auto"/>
        <w:rPr>
          <w:rFonts w:ascii="Arial" w:hAnsi="Arial" w:cs="Arial"/>
          <w:sz w:val="24"/>
          <w:szCs w:val="24"/>
        </w:rPr>
      </w:pPr>
      <w:r w:rsidRPr="00FE0972">
        <w:rPr>
          <w:rFonts w:ascii="Arial" w:hAnsi="Arial" w:cs="Arial"/>
          <w:sz w:val="24"/>
          <w:szCs w:val="24"/>
        </w:rPr>
        <w:t>Go to Business One and Run this report from Business One.  Did it work?   Where did you find the Report?  What Folder?   Now move this report to the Business Partner &gt;Business Partner Reports menu.</w:t>
      </w:r>
      <w:r w:rsidRPr="00FE0972">
        <w:rPr>
          <w:rFonts w:ascii="Arial" w:hAnsi="Arial" w:cs="Arial"/>
          <w:sz w:val="24"/>
          <w:szCs w:val="24"/>
        </w:rPr>
        <w:br/>
      </w:r>
    </w:p>
    <w:p w:rsidR="001255D2" w:rsidRPr="00FE0972" w:rsidRDefault="001255D2" w:rsidP="001255D2">
      <w:pPr>
        <w:numPr>
          <w:ilvl w:val="0"/>
          <w:numId w:val="2"/>
        </w:numPr>
        <w:spacing w:after="120" w:line="240" w:lineRule="auto"/>
        <w:rPr>
          <w:rFonts w:ascii="Arial" w:hAnsi="Arial" w:cs="Arial"/>
          <w:b/>
          <w:noProof/>
          <w:sz w:val="24"/>
          <w:szCs w:val="24"/>
        </w:rPr>
      </w:pPr>
      <w:r w:rsidRPr="00FE0972">
        <w:rPr>
          <w:rFonts w:ascii="Arial" w:hAnsi="Arial" w:cs="Arial"/>
          <w:sz w:val="24"/>
          <w:szCs w:val="24"/>
        </w:rPr>
        <w:t>Go Back to the Crystal designer and make sure you “data is NOT saved with your report”</w:t>
      </w:r>
    </w:p>
    <w:p w:rsidR="001255D2" w:rsidRPr="00FE0972" w:rsidRDefault="001255D2" w:rsidP="001255D2">
      <w:pPr>
        <w:spacing w:line="360" w:lineRule="auto"/>
        <w:rPr>
          <w:rFonts w:ascii="Arial" w:hAnsi="Arial" w:cs="Arial"/>
          <w:sz w:val="24"/>
          <w:szCs w:val="24"/>
        </w:rPr>
      </w:pPr>
      <w:r w:rsidRPr="00FE0972">
        <w:rPr>
          <w:rFonts w:ascii="Arial" w:hAnsi="Arial" w:cs="Arial"/>
          <w:b/>
          <w:noProof/>
          <w:sz w:val="24"/>
          <w:szCs w:val="24"/>
        </w:rPr>
        <w:lastRenderedPageBreak/>
        <w:drawing>
          <wp:inline distT="0" distB="0" distL="0" distR="0" wp14:anchorId="3ADBB136" wp14:editId="192A3A7D">
            <wp:extent cx="5943600" cy="4319016"/>
            <wp:effectExtent l="19050" t="19050" r="19050" b="24765"/>
            <wp:docPr id="625" name="Picture 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pic:cNvPicPr>
                      <a:picLocks noChangeAspect="1" noChangeArrowheads="1"/>
                    </pic:cNvPicPr>
                  </pic:nvPicPr>
                  <pic:blipFill>
                    <a:blip r:embed="rId7" cstate="print"/>
                    <a:srcRect/>
                    <a:stretch>
                      <a:fillRect/>
                    </a:stretch>
                  </pic:blipFill>
                  <pic:spPr bwMode="auto">
                    <a:xfrm>
                      <a:off x="0" y="0"/>
                      <a:ext cx="5943600" cy="4319016"/>
                    </a:xfrm>
                    <a:prstGeom prst="rect">
                      <a:avLst/>
                    </a:prstGeom>
                    <a:noFill/>
                    <a:ln w="9525">
                      <a:solidFill>
                        <a:schemeClr val="accent1"/>
                      </a:solidFill>
                      <a:miter lim="800000"/>
                      <a:headEnd/>
                      <a:tailEnd/>
                    </a:ln>
                  </pic:spPr>
                </pic:pic>
              </a:graphicData>
            </a:graphic>
          </wp:inline>
        </w:drawing>
      </w:r>
    </w:p>
    <w:p w:rsidR="00C24F6D" w:rsidRDefault="00C24F6D">
      <w:bookmarkStart w:id="0" w:name="_GoBack"/>
      <w:bookmarkEnd w:id="0"/>
    </w:p>
    <w:sectPr w:rsidR="00C24F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425E4B42"/>
    <w:multiLevelType w:val="hybridMultilevel"/>
    <w:tmpl w:val="AC0827D6"/>
    <w:lvl w:ilvl="0" w:tplc="9592AD3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5D2"/>
    <w:rsid w:val="001255D2"/>
    <w:rsid w:val="00C24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E4124"/>
  <w15:chartTrackingRefBased/>
  <w15:docId w15:val="{3150BC35-0DDD-41B7-B907-A7B85D34F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55D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Norm">
    <w:name w:val="ExNorm"/>
    <w:rsid w:val="001255D2"/>
    <w:pPr>
      <w:spacing w:before="120" w:after="0" w:line="240" w:lineRule="auto"/>
    </w:pPr>
    <w:rPr>
      <w:rFonts w:ascii="Times New Roman" w:eastAsia="Times New Roman" w:hAnsi="Times New Roman" w:cs="Times New Roman"/>
      <w:sz w:val="24"/>
      <w:szCs w:val="20"/>
    </w:rPr>
  </w:style>
  <w:style w:type="paragraph" w:customStyle="1" w:styleId="ExObj">
    <w:name w:val="ExObj"/>
    <w:rsid w:val="001255D2"/>
    <w:pPr>
      <w:tabs>
        <w:tab w:val="num" w:pos="360"/>
      </w:tabs>
      <w:spacing w:before="120" w:after="0" w:line="240" w:lineRule="auto"/>
      <w:ind w:left="288" w:hanging="288"/>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621</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Lewis</dc:creator>
  <cp:keywords/>
  <dc:description/>
  <cp:lastModifiedBy>Carl Lewis</cp:lastModifiedBy>
  <cp:revision>1</cp:revision>
  <dcterms:created xsi:type="dcterms:W3CDTF">2019-05-28T15:59:00Z</dcterms:created>
  <dcterms:modified xsi:type="dcterms:W3CDTF">2019-05-28T16:04:00Z</dcterms:modified>
</cp:coreProperties>
</file>